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D31CB" w14:textId="77777777" w:rsidR="008255D8" w:rsidRDefault="008255D8" w:rsidP="008255D8">
      <w:pPr>
        <w:pStyle w:val="NormalWeb"/>
        <w:spacing w:before="2" w:after="2"/>
        <w:rPr>
          <w:rFonts w:asciiTheme="minorHAnsi" w:hAnsiTheme="minorHAnsi"/>
          <w:bCs/>
          <w:sz w:val="32"/>
          <w:szCs w:val="28"/>
        </w:rPr>
      </w:pPr>
    </w:p>
    <w:p w14:paraId="49BC17AE" w14:textId="77777777" w:rsidR="008255D8" w:rsidRDefault="008255D8" w:rsidP="008255D8">
      <w:pPr>
        <w:pStyle w:val="NormalWeb"/>
        <w:spacing w:before="2" w:after="2"/>
        <w:rPr>
          <w:rFonts w:asciiTheme="minorHAnsi" w:hAnsiTheme="minorHAnsi"/>
          <w:bCs/>
          <w:sz w:val="32"/>
          <w:szCs w:val="28"/>
        </w:rPr>
      </w:pPr>
      <w:r>
        <w:rPr>
          <w:rFonts w:asciiTheme="minorHAnsi" w:hAnsiTheme="minorHAnsi"/>
          <w:bCs/>
          <w:noProof/>
          <w:sz w:val="32"/>
          <w:szCs w:val="28"/>
          <w:lang w:val="en-US"/>
        </w:rPr>
        <w:drawing>
          <wp:inline distT="0" distB="0" distL="0" distR="0" wp14:anchorId="10A77587" wp14:editId="03547BD0">
            <wp:extent cx="4381500" cy="698500"/>
            <wp:effectExtent l="25400" t="0" r="0" b="0"/>
            <wp:docPr id="2" name="Picture 2" descr="Macintosh HD:Users:TG:2015 OG CURRENT:2017 MTIA:LOGOS MTI:MTIANZ-LOGO-CMYK-2017-LANSCAP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G:2015 OG CURRENT:2017 MTIA:LOGOS MTI:MTIANZ-LOGO-CMYK-2017-LANSCAPE.eps"/>
                    <pic:cNvPicPr>
                      <a:picLocks noChangeAspect="1" noChangeArrowheads="1"/>
                    </pic:cNvPicPr>
                  </pic:nvPicPr>
                  <pic:blipFill>
                    <a:blip r:embed="rId5"/>
                    <a:srcRect/>
                    <a:stretch>
                      <a:fillRect/>
                    </a:stretch>
                  </pic:blipFill>
                  <pic:spPr bwMode="auto">
                    <a:xfrm>
                      <a:off x="0" y="0"/>
                      <a:ext cx="4381500" cy="698500"/>
                    </a:xfrm>
                    <a:prstGeom prst="rect">
                      <a:avLst/>
                    </a:prstGeom>
                    <a:noFill/>
                    <a:ln w="9525">
                      <a:noFill/>
                      <a:miter lim="800000"/>
                      <a:headEnd/>
                      <a:tailEnd/>
                    </a:ln>
                  </pic:spPr>
                </pic:pic>
              </a:graphicData>
            </a:graphic>
          </wp:inline>
        </w:drawing>
      </w:r>
    </w:p>
    <w:p w14:paraId="4FE54D5F" w14:textId="77777777" w:rsidR="008255D8" w:rsidRDefault="008255D8" w:rsidP="008255D8">
      <w:pPr>
        <w:pStyle w:val="NormalWeb"/>
        <w:spacing w:before="2" w:after="2"/>
        <w:rPr>
          <w:rFonts w:asciiTheme="minorHAnsi" w:hAnsiTheme="minorHAnsi"/>
          <w:bCs/>
          <w:sz w:val="32"/>
          <w:szCs w:val="28"/>
        </w:rPr>
      </w:pPr>
    </w:p>
    <w:p w14:paraId="2AD60337" w14:textId="77777777" w:rsidR="008255D8" w:rsidRPr="006F18DD" w:rsidRDefault="008255D8" w:rsidP="008255D8">
      <w:pPr>
        <w:pStyle w:val="NormalWeb"/>
        <w:spacing w:before="2" w:after="2"/>
        <w:rPr>
          <w:rFonts w:asciiTheme="minorHAnsi" w:hAnsiTheme="minorHAnsi"/>
          <w:bCs/>
          <w:sz w:val="32"/>
          <w:szCs w:val="28"/>
        </w:rPr>
      </w:pPr>
      <w:r w:rsidRPr="006F18DD">
        <w:rPr>
          <w:rFonts w:asciiTheme="minorHAnsi" w:hAnsiTheme="minorHAnsi"/>
          <w:bCs/>
          <w:sz w:val="32"/>
          <w:szCs w:val="28"/>
        </w:rPr>
        <w:t xml:space="preserve">Application for listing as an MTI Level II Registered Teacher </w:t>
      </w:r>
    </w:p>
    <w:p w14:paraId="6F461651" w14:textId="77777777" w:rsidR="008255D8" w:rsidRPr="006F18DD" w:rsidRDefault="008255D8" w:rsidP="008255D8">
      <w:pPr>
        <w:pStyle w:val="NormalWeb"/>
        <w:spacing w:before="2" w:after="2"/>
        <w:rPr>
          <w:rFonts w:asciiTheme="minorHAnsi" w:hAnsiTheme="minorHAnsi"/>
          <w:bCs/>
          <w:sz w:val="32"/>
          <w:szCs w:val="28"/>
        </w:rPr>
      </w:pPr>
    </w:p>
    <w:p w14:paraId="6ED30A3F" w14:textId="77777777" w:rsidR="008255D8" w:rsidRPr="006F18DD" w:rsidRDefault="008255D8" w:rsidP="008255D8">
      <w:pPr>
        <w:pStyle w:val="NormalWeb"/>
        <w:spacing w:before="2" w:after="2"/>
        <w:rPr>
          <w:rFonts w:asciiTheme="minorHAnsi" w:hAnsiTheme="minorHAnsi"/>
          <w:bCs/>
          <w:sz w:val="28"/>
          <w:szCs w:val="28"/>
        </w:rPr>
      </w:pPr>
      <w:r w:rsidRPr="006F18DD">
        <w:rPr>
          <w:rFonts w:asciiTheme="minorHAnsi" w:hAnsiTheme="minorHAnsi"/>
          <w:bCs/>
          <w:sz w:val="28"/>
          <w:szCs w:val="28"/>
        </w:rPr>
        <w:t xml:space="preserve">STUDENT AND SUPERVISOR’S REPORT </w:t>
      </w:r>
    </w:p>
    <w:p w14:paraId="313D1796" w14:textId="77777777" w:rsidR="008255D8" w:rsidRPr="006F18DD" w:rsidRDefault="008255D8" w:rsidP="008255D8">
      <w:pPr>
        <w:pStyle w:val="NormalWeb"/>
        <w:spacing w:before="2" w:after="2"/>
        <w:rPr>
          <w:rFonts w:asciiTheme="minorHAnsi" w:hAnsiTheme="minorHAnsi"/>
          <w:bCs/>
          <w:sz w:val="24"/>
          <w:szCs w:val="28"/>
        </w:rPr>
      </w:pPr>
      <w:r w:rsidRPr="006F18DD">
        <w:rPr>
          <w:rFonts w:asciiTheme="minorHAnsi" w:hAnsiTheme="minorHAnsi"/>
          <w:bCs/>
          <w:sz w:val="24"/>
          <w:szCs w:val="24"/>
        </w:rPr>
        <w:t xml:space="preserve">MTI lists competent beginning teachers </w:t>
      </w:r>
      <w:r w:rsidRPr="006F18DD">
        <w:rPr>
          <w:rFonts w:asciiTheme="minorHAnsi" w:hAnsiTheme="minorHAnsi"/>
          <w:bCs/>
          <w:sz w:val="24"/>
          <w:szCs w:val="28"/>
        </w:rPr>
        <w:t xml:space="preserve">on the MTI website as a </w:t>
      </w:r>
      <w:r w:rsidRPr="003F4D2A">
        <w:rPr>
          <w:rFonts w:asciiTheme="minorHAnsi" w:hAnsiTheme="minorHAnsi"/>
          <w:bCs/>
          <w:i/>
          <w:sz w:val="24"/>
          <w:szCs w:val="28"/>
        </w:rPr>
        <w:t>registered</w:t>
      </w:r>
      <w:r w:rsidRPr="006F18DD">
        <w:rPr>
          <w:rFonts w:asciiTheme="minorHAnsi" w:hAnsiTheme="minorHAnsi"/>
          <w:bCs/>
          <w:sz w:val="24"/>
          <w:szCs w:val="28"/>
        </w:rPr>
        <w:t xml:space="preserve"> teachers</w:t>
      </w:r>
      <w:r w:rsidRPr="006F18DD" w:rsidDel="00ED0655">
        <w:rPr>
          <w:rFonts w:asciiTheme="minorHAnsi" w:hAnsiTheme="minorHAnsi"/>
          <w:bCs/>
          <w:sz w:val="24"/>
          <w:szCs w:val="24"/>
        </w:rPr>
        <w:t xml:space="preserve"> </w:t>
      </w:r>
      <w:r w:rsidRPr="006F18DD">
        <w:rPr>
          <w:rFonts w:asciiTheme="minorHAnsi" w:hAnsiTheme="minorHAnsi"/>
          <w:bCs/>
          <w:sz w:val="24"/>
          <w:szCs w:val="24"/>
        </w:rPr>
        <w:t>to help the public know that you have achieved a certain level of proficiency in mindfulness teaching. It will also help you recruit participants to your classes.</w:t>
      </w:r>
      <w:r w:rsidRPr="006F18DD">
        <w:rPr>
          <w:rFonts w:asciiTheme="minorHAnsi" w:hAnsiTheme="minorHAnsi"/>
          <w:bCs/>
          <w:sz w:val="24"/>
          <w:szCs w:val="28"/>
        </w:rPr>
        <w:t xml:space="preserve">  This form will help us assess your learning to date while recognising that we are all on a long term training journey.</w:t>
      </w:r>
    </w:p>
    <w:p w14:paraId="0FBEA359" w14:textId="77777777" w:rsidR="008255D8" w:rsidRPr="006F18DD" w:rsidRDefault="008255D8" w:rsidP="008255D8">
      <w:pPr>
        <w:pStyle w:val="NormalWeb"/>
        <w:spacing w:before="2" w:after="2"/>
        <w:rPr>
          <w:rFonts w:asciiTheme="minorHAnsi" w:hAnsiTheme="minorHAnsi"/>
          <w:bCs/>
          <w:sz w:val="24"/>
          <w:szCs w:val="28"/>
        </w:rPr>
      </w:pPr>
    </w:p>
    <w:p w14:paraId="1F8D363F" w14:textId="77777777" w:rsidR="00136D09" w:rsidRDefault="008255D8" w:rsidP="008255D8">
      <w:pPr>
        <w:pStyle w:val="NormalWeb"/>
        <w:spacing w:before="2" w:after="2"/>
        <w:rPr>
          <w:rFonts w:asciiTheme="minorHAnsi" w:hAnsiTheme="minorHAnsi"/>
          <w:bCs/>
          <w:sz w:val="24"/>
          <w:szCs w:val="28"/>
        </w:rPr>
      </w:pPr>
      <w:r w:rsidRPr="006F18DD">
        <w:rPr>
          <w:rFonts w:asciiTheme="minorHAnsi" w:hAnsiTheme="minorHAnsi"/>
          <w:bCs/>
          <w:sz w:val="24"/>
          <w:szCs w:val="28"/>
        </w:rPr>
        <w:t xml:space="preserve">This report is to be completed initially by you and then by your supervisor and emailed to Timothea Goddard, Level II co-ordinator at: </w:t>
      </w:r>
      <w:hyperlink r:id="rId6" w:history="1">
        <w:r w:rsidRPr="006F18DD">
          <w:rPr>
            <w:rStyle w:val="Hyperlink"/>
            <w:rFonts w:asciiTheme="minorHAnsi" w:hAnsiTheme="minorHAnsi"/>
            <w:bCs/>
            <w:sz w:val="24"/>
            <w:szCs w:val="28"/>
          </w:rPr>
          <w:t>tim@mtia.org.au</w:t>
        </w:r>
      </w:hyperlink>
      <w:r w:rsidRPr="006F18DD">
        <w:rPr>
          <w:rFonts w:asciiTheme="minorHAnsi" w:hAnsiTheme="minorHAnsi"/>
          <w:bCs/>
          <w:sz w:val="24"/>
          <w:szCs w:val="28"/>
        </w:rPr>
        <w:t xml:space="preserve"> </w:t>
      </w:r>
    </w:p>
    <w:p w14:paraId="0766C91C" w14:textId="77777777" w:rsidR="008255D8" w:rsidRPr="006F18DD" w:rsidRDefault="00136D09" w:rsidP="008255D8">
      <w:pPr>
        <w:pStyle w:val="NormalWeb"/>
        <w:spacing w:before="2" w:after="2"/>
        <w:rPr>
          <w:rFonts w:asciiTheme="minorHAnsi" w:hAnsiTheme="minorHAnsi"/>
          <w:bCs/>
          <w:sz w:val="24"/>
          <w:szCs w:val="28"/>
        </w:rPr>
      </w:pPr>
      <w:r>
        <w:rPr>
          <w:rFonts w:asciiTheme="minorHAnsi" w:hAnsiTheme="minorHAnsi"/>
          <w:bCs/>
          <w:sz w:val="24"/>
          <w:szCs w:val="28"/>
        </w:rPr>
        <w:t>Soon after, the MTI Coordinator will be in touch to request your photo, bio and contact details and to invoice you for $44 –</w:t>
      </w:r>
      <w:r w:rsidR="00144505">
        <w:rPr>
          <w:rFonts w:asciiTheme="minorHAnsi" w:hAnsiTheme="minorHAnsi"/>
          <w:bCs/>
          <w:sz w:val="24"/>
          <w:szCs w:val="28"/>
        </w:rPr>
        <w:t xml:space="preserve"> </w:t>
      </w:r>
      <w:r>
        <w:rPr>
          <w:rFonts w:asciiTheme="minorHAnsi" w:hAnsiTheme="minorHAnsi"/>
          <w:bCs/>
          <w:sz w:val="24"/>
          <w:szCs w:val="28"/>
        </w:rPr>
        <w:t>for your</w:t>
      </w:r>
      <w:bookmarkStart w:id="0" w:name="_GoBack"/>
      <w:bookmarkEnd w:id="0"/>
      <w:r>
        <w:rPr>
          <w:rFonts w:asciiTheme="minorHAnsi" w:hAnsiTheme="minorHAnsi"/>
          <w:bCs/>
          <w:sz w:val="24"/>
          <w:szCs w:val="28"/>
        </w:rPr>
        <w:t xml:space="preserve"> listing.</w:t>
      </w:r>
      <w:r w:rsidR="00144505">
        <w:rPr>
          <w:rFonts w:asciiTheme="minorHAnsi" w:hAnsiTheme="minorHAnsi"/>
          <w:bCs/>
          <w:sz w:val="24"/>
          <w:szCs w:val="28"/>
        </w:rPr>
        <w:t xml:space="preserve"> You will be invoiced $44 annually for this listing.</w:t>
      </w:r>
    </w:p>
    <w:p w14:paraId="0D3DEFD2" w14:textId="77777777" w:rsidR="008255D8" w:rsidRPr="006F18DD" w:rsidRDefault="008255D8" w:rsidP="008255D8">
      <w:pPr>
        <w:pStyle w:val="NormalWeb"/>
        <w:spacing w:before="2" w:after="2"/>
        <w:rPr>
          <w:rFonts w:asciiTheme="minorHAnsi" w:hAnsiTheme="minorHAnsi"/>
          <w:b/>
          <w:bCs/>
          <w:sz w:val="24"/>
          <w:szCs w:val="28"/>
        </w:rPr>
      </w:pPr>
    </w:p>
    <w:p w14:paraId="1C260B0E" w14:textId="77777777" w:rsidR="008255D8" w:rsidRPr="006F18DD" w:rsidRDefault="008255D8" w:rsidP="008255D8">
      <w:pPr>
        <w:pStyle w:val="NormalWeb"/>
        <w:spacing w:before="2" w:after="2"/>
        <w:rPr>
          <w:rFonts w:asciiTheme="minorHAnsi" w:hAnsiTheme="minorHAnsi"/>
          <w:bCs/>
          <w:color w:val="3366FF"/>
          <w:sz w:val="36"/>
          <w:szCs w:val="28"/>
        </w:rPr>
      </w:pPr>
      <w:r w:rsidRPr="006F18DD">
        <w:rPr>
          <w:rFonts w:asciiTheme="minorHAnsi" w:hAnsiTheme="minorHAnsi"/>
          <w:bCs/>
          <w:sz w:val="24"/>
          <w:szCs w:val="28"/>
        </w:rPr>
        <w:t>Your supervisor needs to assess whether you are ready to be listed on the MTI website as a registered (competent beginner) teacher.   As part of this assessment we ask that the supervisor has listened to live audio recordings of your actual teaching during an 8 week course. This may open up a discussion about what areas you need to develop in order to be ready to be listed as a registered teacher.   Either of you or your supervisor may wish to discuss matters arising out of this form, so please feel free to get in touch with Timothea at the email address above.  Your supervisor may charge a fee to complete this form.</w:t>
      </w:r>
    </w:p>
    <w:p w14:paraId="7A82E1AA" w14:textId="77777777" w:rsidR="008255D8" w:rsidRPr="006F18DD" w:rsidRDefault="008255D8" w:rsidP="008255D8">
      <w:pPr>
        <w:pStyle w:val="NormalWeb"/>
        <w:spacing w:before="2" w:after="2"/>
        <w:rPr>
          <w:rFonts w:asciiTheme="minorHAnsi" w:hAnsiTheme="minorHAnsi"/>
          <w:bCs/>
          <w:color w:val="3366FF"/>
          <w:sz w:val="36"/>
          <w:szCs w:val="28"/>
        </w:rPr>
      </w:pPr>
    </w:p>
    <w:p w14:paraId="0A181ED6" w14:textId="77777777" w:rsidR="008255D8" w:rsidRPr="006F18DD" w:rsidRDefault="008255D8" w:rsidP="008255D8">
      <w:pPr>
        <w:pStyle w:val="NormalWeb"/>
        <w:spacing w:before="2" w:after="2"/>
        <w:rPr>
          <w:rFonts w:asciiTheme="minorHAnsi" w:hAnsiTheme="minorHAnsi"/>
          <w:b/>
          <w:bCs/>
          <w:sz w:val="28"/>
          <w:szCs w:val="28"/>
        </w:rPr>
      </w:pPr>
      <w:r w:rsidRPr="006F18DD">
        <w:rPr>
          <w:rFonts w:asciiTheme="minorHAnsi" w:hAnsiTheme="minorHAnsi"/>
          <w:bCs/>
          <w:color w:val="1F497D" w:themeColor="text2"/>
          <w:sz w:val="36"/>
          <w:szCs w:val="28"/>
        </w:rPr>
        <w:t>SECTION A</w:t>
      </w:r>
      <w:r w:rsidRPr="006F18DD">
        <w:rPr>
          <w:rFonts w:asciiTheme="minorHAnsi" w:hAnsiTheme="minorHAnsi"/>
          <w:b/>
          <w:bCs/>
          <w:sz w:val="28"/>
          <w:szCs w:val="28"/>
        </w:rPr>
        <w:t xml:space="preserve">  </w:t>
      </w:r>
      <w:r w:rsidRPr="006F18DD">
        <w:rPr>
          <w:rFonts w:asciiTheme="minorHAnsi" w:hAnsiTheme="minorHAnsi"/>
          <w:bCs/>
          <w:sz w:val="24"/>
          <w:szCs w:val="28"/>
        </w:rPr>
        <w:t>(to be completed by the student)</w:t>
      </w:r>
    </w:p>
    <w:p w14:paraId="5A63B6C1" w14:textId="77777777" w:rsidR="008255D8" w:rsidRPr="006F18DD" w:rsidRDefault="008255D8" w:rsidP="008255D8">
      <w:pPr>
        <w:pStyle w:val="NormalWeb"/>
        <w:spacing w:before="2" w:after="2"/>
        <w:rPr>
          <w:rFonts w:asciiTheme="minorHAnsi" w:hAnsiTheme="minorHAnsi"/>
          <w:b/>
          <w:bCs/>
          <w:sz w:val="28"/>
          <w:szCs w:val="28"/>
        </w:rPr>
      </w:pPr>
    </w:p>
    <w:p w14:paraId="3E67011A"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STUDENT:</w:t>
      </w:r>
    </w:p>
    <w:p w14:paraId="10A20702" w14:textId="77777777" w:rsidR="008255D8" w:rsidRPr="006F18DD" w:rsidRDefault="008255D8" w:rsidP="008255D8">
      <w:pPr>
        <w:pStyle w:val="NormalWeb"/>
        <w:spacing w:before="2" w:after="2"/>
        <w:rPr>
          <w:rFonts w:asciiTheme="minorHAnsi" w:hAnsiTheme="minorHAnsi"/>
          <w:b/>
          <w:bCs/>
          <w:sz w:val="24"/>
          <w:szCs w:val="28"/>
        </w:rPr>
      </w:pPr>
    </w:p>
    <w:p w14:paraId="32F392EC"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Student contact details</w:t>
      </w:r>
    </w:p>
    <w:p w14:paraId="45582E3E"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Address</w:t>
      </w:r>
    </w:p>
    <w:p w14:paraId="62F2D770"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Mobile</w:t>
      </w:r>
    </w:p>
    <w:p w14:paraId="193FD881"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Email</w:t>
      </w:r>
    </w:p>
    <w:p w14:paraId="41618728" w14:textId="77777777" w:rsidR="008255D8" w:rsidRPr="006F18DD" w:rsidRDefault="008255D8" w:rsidP="008255D8">
      <w:pPr>
        <w:pStyle w:val="NormalWeb"/>
        <w:spacing w:before="2" w:after="2"/>
        <w:rPr>
          <w:rFonts w:asciiTheme="minorHAnsi" w:hAnsiTheme="minorHAnsi"/>
          <w:b/>
          <w:bCs/>
          <w:sz w:val="28"/>
          <w:szCs w:val="28"/>
        </w:rPr>
      </w:pPr>
    </w:p>
    <w:p w14:paraId="558AEF82"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SUPERVISER:</w:t>
      </w:r>
    </w:p>
    <w:p w14:paraId="4E13303B" w14:textId="77777777" w:rsidR="008255D8" w:rsidRPr="006F18DD" w:rsidRDefault="008255D8" w:rsidP="008255D8">
      <w:pPr>
        <w:pStyle w:val="NormalWeb"/>
        <w:spacing w:before="2" w:after="2"/>
        <w:rPr>
          <w:rFonts w:asciiTheme="minorHAnsi" w:hAnsiTheme="minorHAnsi"/>
          <w:b/>
          <w:bCs/>
          <w:sz w:val="24"/>
          <w:szCs w:val="28"/>
        </w:rPr>
      </w:pPr>
    </w:p>
    <w:p w14:paraId="512E37C0"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 xml:space="preserve">Supervisor contact details: </w:t>
      </w:r>
    </w:p>
    <w:p w14:paraId="751DA54D"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Address</w:t>
      </w:r>
    </w:p>
    <w:p w14:paraId="0D5B720A"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Mobile</w:t>
      </w:r>
    </w:p>
    <w:p w14:paraId="08328EE0"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Email</w:t>
      </w:r>
    </w:p>
    <w:p w14:paraId="169FE56B" w14:textId="77777777" w:rsidR="008255D8" w:rsidRPr="006F18DD" w:rsidRDefault="008255D8" w:rsidP="008255D8">
      <w:pPr>
        <w:pStyle w:val="NormalWeb"/>
        <w:spacing w:before="2" w:after="2"/>
        <w:rPr>
          <w:rFonts w:asciiTheme="minorHAnsi" w:hAnsiTheme="minorHAnsi"/>
          <w:b/>
          <w:bCs/>
          <w:sz w:val="24"/>
          <w:szCs w:val="28"/>
        </w:rPr>
      </w:pPr>
    </w:p>
    <w:p w14:paraId="0F30FCA3" w14:textId="77777777" w:rsidR="008255D8" w:rsidRPr="006F18DD" w:rsidRDefault="008255D8" w:rsidP="008255D8">
      <w:pPr>
        <w:pStyle w:val="NormalWeb"/>
        <w:spacing w:before="2" w:after="2"/>
        <w:rPr>
          <w:rFonts w:asciiTheme="minorHAnsi" w:hAnsiTheme="minorHAnsi"/>
          <w:b/>
          <w:bCs/>
          <w:sz w:val="24"/>
          <w:szCs w:val="28"/>
        </w:rPr>
      </w:pPr>
    </w:p>
    <w:p w14:paraId="6558A69F"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 xml:space="preserve">DATE: </w:t>
      </w:r>
    </w:p>
    <w:p w14:paraId="14FCFE73" w14:textId="77777777" w:rsidR="008255D8" w:rsidRPr="006F18DD" w:rsidRDefault="008255D8" w:rsidP="008255D8">
      <w:pPr>
        <w:pStyle w:val="NormalWeb"/>
        <w:spacing w:before="2" w:after="2"/>
        <w:rPr>
          <w:rFonts w:asciiTheme="minorHAnsi" w:hAnsiTheme="minorHAnsi"/>
          <w:b/>
          <w:bCs/>
          <w:sz w:val="24"/>
          <w:szCs w:val="28"/>
        </w:rPr>
      </w:pPr>
    </w:p>
    <w:p w14:paraId="48BA4FB4"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NUMBER of ROUNDS OF TEACHING COMPLETED SO FAR:</w:t>
      </w:r>
    </w:p>
    <w:p w14:paraId="2E9082A2" w14:textId="77777777" w:rsidR="008255D8" w:rsidRPr="006F18DD" w:rsidRDefault="008255D8" w:rsidP="008255D8">
      <w:pPr>
        <w:pStyle w:val="NormalWeb"/>
        <w:spacing w:before="2" w:after="2"/>
        <w:rPr>
          <w:rFonts w:asciiTheme="minorHAnsi" w:hAnsiTheme="minorHAnsi"/>
          <w:b/>
          <w:bCs/>
          <w:sz w:val="24"/>
          <w:szCs w:val="28"/>
        </w:rPr>
      </w:pPr>
    </w:p>
    <w:p w14:paraId="78F05D4F"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 xml:space="preserve">PERIOD OF SUPERVISION: </w:t>
      </w:r>
    </w:p>
    <w:p w14:paraId="3838A572" w14:textId="77777777" w:rsidR="008255D8" w:rsidRPr="006F18DD" w:rsidRDefault="008255D8" w:rsidP="008255D8">
      <w:pPr>
        <w:pStyle w:val="NormalWeb"/>
        <w:spacing w:before="2" w:after="2"/>
        <w:rPr>
          <w:rFonts w:asciiTheme="minorHAnsi" w:hAnsiTheme="minorHAnsi"/>
          <w:bCs/>
          <w:sz w:val="24"/>
          <w:szCs w:val="28"/>
        </w:rPr>
      </w:pPr>
      <w:r w:rsidRPr="006F18DD">
        <w:rPr>
          <w:rFonts w:asciiTheme="minorHAnsi" w:hAnsiTheme="minorHAnsi"/>
          <w:bCs/>
          <w:sz w:val="24"/>
          <w:szCs w:val="28"/>
        </w:rPr>
        <w:t>(including number of rounds of teaching, how often the supervision was eg weekly, length of sessions)</w:t>
      </w:r>
    </w:p>
    <w:p w14:paraId="702FE918" w14:textId="77777777" w:rsidR="008255D8" w:rsidRPr="006F18DD" w:rsidRDefault="008255D8" w:rsidP="008255D8">
      <w:pPr>
        <w:pStyle w:val="NormalWeb"/>
        <w:spacing w:before="2" w:after="2"/>
        <w:rPr>
          <w:rFonts w:asciiTheme="minorHAnsi" w:hAnsiTheme="minorHAnsi"/>
          <w:bCs/>
          <w:sz w:val="24"/>
          <w:szCs w:val="28"/>
        </w:rPr>
      </w:pPr>
    </w:p>
    <w:p w14:paraId="790E2006" w14:textId="77777777" w:rsidR="008255D8" w:rsidRPr="006F18DD" w:rsidRDefault="008255D8" w:rsidP="008255D8">
      <w:pPr>
        <w:pStyle w:val="NormalWeb"/>
        <w:spacing w:before="2" w:after="2"/>
        <w:rPr>
          <w:rFonts w:asciiTheme="minorHAnsi" w:hAnsiTheme="minorHAnsi"/>
          <w:b/>
          <w:bCs/>
          <w:sz w:val="24"/>
          <w:szCs w:val="28"/>
        </w:rPr>
      </w:pPr>
      <w:r w:rsidRPr="006F18DD">
        <w:rPr>
          <w:rFonts w:asciiTheme="minorHAnsi" w:hAnsiTheme="minorHAnsi"/>
          <w:b/>
          <w:bCs/>
          <w:sz w:val="24"/>
          <w:szCs w:val="28"/>
        </w:rPr>
        <w:t>MEANS OF SUPERVISION:</w:t>
      </w:r>
    </w:p>
    <w:p w14:paraId="2DEF6C02" w14:textId="77777777" w:rsidR="008255D8" w:rsidRPr="006F18DD" w:rsidRDefault="008255D8" w:rsidP="008255D8">
      <w:pPr>
        <w:pStyle w:val="NormalWeb"/>
        <w:spacing w:before="2" w:after="2"/>
        <w:rPr>
          <w:rFonts w:asciiTheme="minorHAnsi" w:hAnsiTheme="minorHAnsi"/>
          <w:bCs/>
          <w:sz w:val="24"/>
          <w:szCs w:val="28"/>
        </w:rPr>
      </w:pPr>
      <w:r w:rsidRPr="006F18DD">
        <w:rPr>
          <w:rFonts w:asciiTheme="minorHAnsi" w:hAnsiTheme="minorHAnsi"/>
          <w:bCs/>
          <w:sz w:val="24"/>
          <w:szCs w:val="28"/>
        </w:rPr>
        <w:t>(eg process notes, transcripts/audio/video of teaching)</w:t>
      </w:r>
    </w:p>
    <w:p w14:paraId="550F5CDF" w14:textId="77777777" w:rsidR="008255D8" w:rsidRPr="006F18DD" w:rsidRDefault="008255D8" w:rsidP="008255D8">
      <w:pPr>
        <w:pStyle w:val="NormalWeb"/>
        <w:spacing w:before="2" w:after="2"/>
        <w:rPr>
          <w:rFonts w:asciiTheme="minorHAnsi" w:hAnsiTheme="minorHAnsi"/>
          <w:bCs/>
          <w:sz w:val="24"/>
          <w:szCs w:val="28"/>
        </w:rPr>
      </w:pPr>
    </w:p>
    <w:p w14:paraId="496AB02D" w14:textId="77777777" w:rsidR="008255D8" w:rsidRPr="006F18DD" w:rsidRDefault="008255D8" w:rsidP="008255D8">
      <w:pPr>
        <w:pStyle w:val="NormalWeb"/>
        <w:spacing w:before="2" w:after="2"/>
        <w:ind w:left="720" w:hanging="720"/>
        <w:rPr>
          <w:rFonts w:asciiTheme="minorHAnsi" w:hAnsiTheme="minorHAnsi"/>
          <w:sz w:val="24"/>
          <w:szCs w:val="22"/>
        </w:rPr>
      </w:pPr>
      <w:r w:rsidRPr="006F18DD">
        <w:rPr>
          <w:rFonts w:asciiTheme="minorHAnsi" w:hAnsiTheme="minorHAnsi"/>
          <w:sz w:val="24"/>
          <w:szCs w:val="22"/>
        </w:rPr>
        <w:t xml:space="preserve">What was most meaningful learning in the supervision process? (Address </w:t>
      </w:r>
    </w:p>
    <w:p w14:paraId="1CF58E09" w14:textId="77777777" w:rsidR="008255D8" w:rsidRPr="006F18DD" w:rsidRDefault="008255D8" w:rsidP="008255D8">
      <w:pPr>
        <w:pStyle w:val="NormalWeb"/>
        <w:spacing w:before="2" w:after="2"/>
        <w:ind w:left="720" w:hanging="720"/>
        <w:rPr>
          <w:rFonts w:asciiTheme="minorHAnsi" w:hAnsiTheme="minorHAnsi"/>
          <w:sz w:val="24"/>
          <w:szCs w:val="22"/>
        </w:rPr>
      </w:pPr>
      <w:r w:rsidRPr="006F18DD">
        <w:rPr>
          <w:rFonts w:asciiTheme="minorHAnsi" w:hAnsiTheme="minorHAnsi"/>
          <w:sz w:val="24"/>
          <w:szCs w:val="22"/>
        </w:rPr>
        <w:t xml:space="preserve">salient learning points such as refinements, inquiry, meeting challenging </w:t>
      </w:r>
    </w:p>
    <w:p w14:paraId="1356A106" w14:textId="77777777" w:rsidR="008255D8" w:rsidRPr="006F18DD" w:rsidRDefault="008255D8" w:rsidP="008255D8">
      <w:pPr>
        <w:pStyle w:val="NormalWeb"/>
        <w:spacing w:before="2" w:after="2"/>
        <w:ind w:left="720" w:hanging="720"/>
        <w:rPr>
          <w:rFonts w:asciiTheme="minorHAnsi" w:hAnsiTheme="minorHAnsi"/>
          <w:sz w:val="24"/>
          <w:szCs w:val="22"/>
        </w:rPr>
      </w:pPr>
      <w:r w:rsidRPr="006F18DD">
        <w:rPr>
          <w:rFonts w:asciiTheme="minorHAnsi" w:hAnsiTheme="minorHAnsi"/>
          <w:sz w:val="24"/>
          <w:szCs w:val="22"/>
        </w:rPr>
        <w:t xml:space="preserve">moments, etc.) </w:t>
      </w:r>
    </w:p>
    <w:p w14:paraId="7D6C2E08" w14:textId="77777777" w:rsidR="008255D8" w:rsidRPr="006F18DD" w:rsidRDefault="008255D8" w:rsidP="008255D8">
      <w:pPr>
        <w:pStyle w:val="NormalWeb"/>
        <w:spacing w:before="2" w:after="2"/>
        <w:rPr>
          <w:rFonts w:asciiTheme="minorHAnsi" w:hAnsiTheme="minorHAnsi"/>
          <w:sz w:val="24"/>
          <w:szCs w:val="22"/>
        </w:rPr>
      </w:pPr>
    </w:p>
    <w:p w14:paraId="3A2ED45B" w14:textId="77777777" w:rsidR="008255D8" w:rsidRPr="006F18DD" w:rsidRDefault="008255D8" w:rsidP="008255D8">
      <w:pPr>
        <w:pStyle w:val="NormalWeb"/>
        <w:spacing w:before="2" w:after="2"/>
        <w:ind w:left="720" w:hanging="720"/>
        <w:rPr>
          <w:rFonts w:asciiTheme="minorHAnsi" w:hAnsiTheme="minorHAnsi"/>
          <w:sz w:val="24"/>
          <w:szCs w:val="22"/>
        </w:rPr>
      </w:pPr>
      <w:r w:rsidRPr="006F18DD">
        <w:rPr>
          <w:rFonts w:asciiTheme="minorHAnsi" w:hAnsiTheme="minorHAnsi"/>
          <w:sz w:val="24"/>
          <w:szCs w:val="22"/>
        </w:rPr>
        <w:t xml:space="preserve">Please comment briefly regarding your own learning and your teaching in </w:t>
      </w:r>
    </w:p>
    <w:p w14:paraId="31956CD1" w14:textId="77777777" w:rsidR="008255D8" w:rsidRPr="006F18DD" w:rsidRDefault="008255D8" w:rsidP="008255D8">
      <w:pPr>
        <w:pStyle w:val="NormalWeb"/>
        <w:spacing w:before="2" w:after="2"/>
        <w:ind w:left="720" w:hanging="720"/>
        <w:rPr>
          <w:rFonts w:asciiTheme="minorHAnsi" w:hAnsiTheme="minorHAnsi"/>
          <w:sz w:val="24"/>
          <w:szCs w:val="22"/>
        </w:rPr>
      </w:pPr>
      <w:r w:rsidRPr="006F18DD">
        <w:rPr>
          <w:rFonts w:asciiTheme="minorHAnsi" w:hAnsiTheme="minorHAnsi"/>
          <w:sz w:val="24"/>
          <w:szCs w:val="22"/>
        </w:rPr>
        <w:t xml:space="preserve">terms of the six domains of competence (MBI TAC) and how you are </w:t>
      </w:r>
    </w:p>
    <w:p w14:paraId="4C7C6BE3" w14:textId="77777777" w:rsidR="008255D8" w:rsidRPr="006F18DD" w:rsidRDefault="008255D8" w:rsidP="008255D8">
      <w:pPr>
        <w:pStyle w:val="NormalWeb"/>
        <w:spacing w:before="2" w:after="2"/>
        <w:ind w:left="720" w:hanging="720"/>
        <w:rPr>
          <w:rFonts w:asciiTheme="minorHAnsi" w:hAnsiTheme="minorHAnsi"/>
          <w:sz w:val="24"/>
          <w:szCs w:val="22"/>
        </w:rPr>
      </w:pPr>
      <w:r w:rsidRPr="006F18DD">
        <w:rPr>
          <w:rFonts w:asciiTheme="minorHAnsi" w:hAnsiTheme="minorHAnsi"/>
          <w:sz w:val="24"/>
          <w:szCs w:val="22"/>
        </w:rPr>
        <w:t>developing in each of them.</w:t>
      </w:r>
    </w:p>
    <w:p w14:paraId="5C43B4C3" w14:textId="77777777" w:rsidR="008255D8" w:rsidRPr="006F18DD" w:rsidRDefault="008255D8" w:rsidP="008255D8">
      <w:pPr>
        <w:pStyle w:val="NormalWeb"/>
        <w:spacing w:before="2" w:after="2"/>
        <w:rPr>
          <w:rFonts w:asciiTheme="minorHAnsi" w:hAnsiTheme="minorHAnsi"/>
          <w:b/>
          <w:sz w:val="24"/>
          <w:szCs w:val="22"/>
        </w:rPr>
      </w:pPr>
    </w:p>
    <w:p w14:paraId="2C7A79C1" w14:textId="77777777" w:rsidR="008255D8" w:rsidRPr="006F18DD" w:rsidRDefault="008255D8" w:rsidP="004159BF">
      <w:pPr>
        <w:numPr>
          <w:ilvl w:val="0"/>
          <w:numId w:val="1"/>
        </w:numPr>
        <w:shd w:val="clear" w:color="auto" w:fill="FFFFFF"/>
        <w:spacing w:beforeLines="1" w:before="2" w:afterLines="1" w:after="2"/>
        <w:rPr>
          <w:color w:val="545454"/>
          <w:szCs w:val="28"/>
        </w:rPr>
      </w:pPr>
      <w:r w:rsidRPr="006F18DD">
        <w:rPr>
          <w:color w:val="545454"/>
          <w:szCs w:val="28"/>
        </w:rPr>
        <w:t>Coverage, pacing and organization of session curriculum</w:t>
      </w:r>
    </w:p>
    <w:p w14:paraId="719D9D94" w14:textId="77777777" w:rsidR="008255D8" w:rsidRPr="006F18DD" w:rsidRDefault="008255D8" w:rsidP="004159BF">
      <w:pPr>
        <w:numPr>
          <w:ilvl w:val="0"/>
          <w:numId w:val="1"/>
        </w:numPr>
        <w:shd w:val="clear" w:color="auto" w:fill="FFFFFF"/>
        <w:spacing w:beforeLines="1" w:before="2" w:afterLines="1" w:after="2"/>
        <w:rPr>
          <w:color w:val="545454"/>
          <w:szCs w:val="28"/>
        </w:rPr>
      </w:pPr>
      <w:r w:rsidRPr="006F18DD">
        <w:rPr>
          <w:color w:val="545454"/>
          <w:szCs w:val="28"/>
        </w:rPr>
        <w:t>Relational skills</w:t>
      </w:r>
    </w:p>
    <w:p w14:paraId="46B32702" w14:textId="77777777" w:rsidR="008255D8" w:rsidRPr="006F18DD" w:rsidRDefault="008255D8" w:rsidP="004159BF">
      <w:pPr>
        <w:numPr>
          <w:ilvl w:val="0"/>
          <w:numId w:val="1"/>
        </w:numPr>
        <w:shd w:val="clear" w:color="auto" w:fill="FFFFFF"/>
        <w:spacing w:beforeLines="1" w:before="2" w:afterLines="1" w:after="2"/>
        <w:rPr>
          <w:color w:val="545454"/>
          <w:szCs w:val="28"/>
        </w:rPr>
      </w:pPr>
      <w:r w:rsidRPr="006F18DD">
        <w:rPr>
          <w:color w:val="545454"/>
          <w:szCs w:val="28"/>
        </w:rPr>
        <w:t>Embodiment of mindfulness</w:t>
      </w:r>
    </w:p>
    <w:p w14:paraId="61EC5576" w14:textId="77777777" w:rsidR="008255D8" w:rsidRPr="006F18DD" w:rsidRDefault="008255D8" w:rsidP="004159BF">
      <w:pPr>
        <w:numPr>
          <w:ilvl w:val="0"/>
          <w:numId w:val="1"/>
        </w:numPr>
        <w:shd w:val="clear" w:color="auto" w:fill="FFFFFF"/>
        <w:spacing w:beforeLines="1" w:before="2" w:afterLines="1" w:after="2"/>
        <w:rPr>
          <w:color w:val="545454"/>
          <w:szCs w:val="28"/>
        </w:rPr>
      </w:pPr>
      <w:r w:rsidRPr="006F18DD">
        <w:rPr>
          <w:color w:val="545454"/>
          <w:szCs w:val="28"/>
        </w:rPr>
        <w:t>Guiding mindfulness practices</w:t>
      </w:r>
    </w:p>
    <w:p w14:paraId="4297729F" w14:textId="77777777" w:rsidR="008255D8" w:rsidRPr="006F18DD" w:rsidRDefault="008255D8" w:rsidP="004159BF">
      <w:pPr>
        <w:numPr>
          <w:ilvl w:val="0"/>
          <w:numId w:val="1"/>
        </w:numPr>
        <w:shd w:val="clear" w:color="auto" w:fill="FFFFFF"/>
        <w:spacing w:beforeLines="1" w:before="2" w:afterLines="1" w:after="2"/>
        <w:rPr>
          <w:color w:val="545454"/>
          <w:szCs w:val="28"/>
        </w:rPr>
      </w:pPr>
      <w:r w:rsidRPr="006F18DD">
        <w:rPr>
          <w:color w:val="545454"/>
          <w:szCs w:val="28"/>
        </w:rPr>
        <w:t>Conveying course themes through interactive inquiry and didactic teaching</w:t>
      </w:r>
    </w:p>
    <w:p w14:paraId="47152709" w14:textId="77777777" w:rsidR="008255D8" w:rsidRPr="006F18DD" w:rsidRDefault="008255D8" w:rsidP="004159BF">
      <w:pPr>
        <w:numPr>
          <w:ilvl w:val="0"/>
          <w:numId w:val="1"/>
        </w:numPr>
        <w:shd w:val="clear" w:color="auto" w:fill="FFFFFF"/>
        <w:spacing w:beforeLines="1" w:before="2" w:afterLines="1" w:after="2"/>
        <w:rPr>
          <w:color w:val="545454"/>
          <w:szCs w:val="28"/>
        </w:rPr>
      </w:pPr>
      <w:r w:rsidRPr="006F18DD">
        <w:rPr>
          <w:color w:val="545454"/>
          <w:szCs w:val="28"/>
        </w:rPr>
        <w:t>Management of group learning environment</w:t>
      </w:r>
    </w:p>
    <w:p w14:paraId="118765FB" w14:textId="77777777" w:rsidR="008255D8" w:rsidRPr="006F18DD" w:rsidRDefault="008255D8" w:rsidP="008255D8">
      <w:pPr>
        <w:pStyle w:val="NormalWeb"/>
        <w:spacing w:before="2" w:after="2"/>
        <w:rPr>
          <w:rFonts w:asciiTheme="minorHAnsi" w:hAnsiTheme="minorHAnsi"/>
          <w:bCs/>
          <w:sz w:val="24"/>
          <w:szCs w:val="28"/>
        </w:rPr>
      </w:pPr>
    </w:p>
    <w:p w14:paraId="125FFC45" w14:textId="77777777" w:rsidR="008255D8" w:rsidRPr="006F18DD" w:rsidRDefault="008255D8" w:rsidP="008255D8">
      <w:pPr>
        <w:pStyle w:val="NormalWeb"/>
        <w:spacing w:before="2" w:after="2"/>
        <w:rPr>
          <w:rFonts w:asciiTheme="minorHAnsi" w:hAnsiTheme="minorHAnsi"/>
          <w:bCs/>
          <w:sz w:val="36"/>
          <w:szCs w:val="28"/>
        </w:rPr>
      </w:pPr>
      <w:r w:rsidRPr="006F18DD">
        <w:rPr>
          <w:rFonts w:asciiTheme="minorHAnsi" w:hAnsiTheme="minorHAnsi"/>
          <w:bCs/>
          <w:sz w:val="24"/>
          <w:szCs w:val="28"/>
        </w:rPr>
        <w:t>How are you planning on meeting your ongoing learning needs as you go forward (eg. retreats, supervision, training) ?</w:t>
      </w:r>
    </w:p>
    <w:p w14:paraId="075D8B62" w14:textId="77777777" w:rsidR="008255D8" w:rsidRPr="006F18DD" w:rsidRDefault="008255D8" w:rsidP="008255D8">
      <w:pPr>
        <w:pStyle w:val="NormalWeb"/>
        <w:spacing w:before="2" w:after="2"/>
        <w:rPr>
          <w:rFonts w:asciiTheme="minorHAnsi" w:hAnsiTheme="minorHAnsi"/>
          <w:bCs/>
          <w:color w:val="1F497D" w:themeColor="text2"/>
          <w:sz w:val="36"/>
          <w:szCs w:val="28"/>
        </w:rPr>
      </w:pPr>
    </w:p>
    <w:p w14:paraId="2AB8D770" w14:textId="77777777" w:rsidR="008255D8" w:rsidRPr="006F18DD" w:rsidRDefault="008255D8" w:rsidP="008255D8">
      <w:pPr>
        <w:pStyle w:val="NormalWeb"/>
        <w:spacing w:before="2" w:after="2"/>
        <w:rPr>
          <w:rFonts w:asciiTheme="minorHAnsi" w:hAnsiTheme="minorHAnsi"/>
          <w:bCs/>
          <w:sz w:val="24"/>
          <w:szCs w:val="28"/>
        </w:rPr>
      </w:pPr>
      <w:r w:rsidRPr="006F18DD">
        <w:rPr>
          <w:rFonts w:asciiTheme="minorHAnsi" w:hAnsiTheme="minorHAnsi"/>
          <w:bCs/>
          <w:color w:val="1F497D" w:themeColor="text2"/>
          <w:sz w:val="36"/>
          <w:szCs w:val="28"/>
        </w:rPr>
        <w:t>SECTION B</w:t>
      </w:r>
      <w:r w:rsidRPr="006F18DD">
        <w:rPr>
          <w:rFonts w:asciiTheme="minorHAnsi" w:hAnsiTheme="minorHAnsi"/>
          <w:bCs/>
          <w:sz w:val="24"/>
          <w:szCs w:val="28"/>
        </w:rPr>
        <w:t xml:space="preserve">  (to be completed by the supervisor) </w:t>
      </w:r>
    </w:p>
    <w:p w14:paraId="102DBD4E" w14:textId="77777777" w:rsidR="008255D8" w:rsidRPr="006F18DD" w:rsidRDefault="008255D8" w:rsidP="008255D8">
      <w:pPr>
        <w:pStyle w:val="NormalWeb"/>
        <w:spacing w:before="2" w:after="2"/>
        <w:rPr>
          <w:rFonts w:asciiTheme="minorHAnsi" w:hAnsiTheme="minorHAnsi"/>
          <w:sz w:val="24"/>
          <w:szCs w:val="22"/>
        </w:rPr>
      </w:pPr>
    </w:p>
    <w:p w14:paraId="45C4161A" w14:textId="77777777" w:rsidR="008255D8" w:rsidRPr="006F18DD" w:rsidRDefault="008255D8" w:rsidP="008255D8">
      <w:pPr>
        <w:pStyle w:val="NormalWeb"/>
        <w:spacing w:before="2" w:after="2"/>
        <w:rPr>
          <w:rFonts w:asciiTheme="minorHAnsi" w:hAnsiTheme="minorHAnsi"/>
          <w:sz w:val="24"/>
          <w:szCs w:val="22"/>
        </w:rPr>
      </w:pPr>
      <w:r w:rsidRPr="006F18DD">
        <w:rPr>
          <w:rFonts w:asciiTheme="minorHAnsi" w:hAnsiTheme="minorHAnsi"/>
          <w:sz w:val="24"/>
          <w:szCs w:val="22"/>
        </w:rPr>
        <w:t>Please comment briefly regarding the supervisee’s teaching in terms of the six domains of competence</w:t>
      </w:r>
      <w:r>
        <w:rPr>
          <w:rFonts w:asciiTheme="minorHAnsi" w:hAnsiTheme="minorHAnsi"/>
          <w:sz w:val="24"/>
          <w:szCs w:val="22"/>
        </w:rPr>
        <w:t>:</w:t>
      </w:r>
      <w:r w:rsidRPr="006F18DD">
        <w:rPr>
          <w:rFonts w:asciiTheme="minorHAnsi" w:hAnsiTheme="minorHAnsi"/>
          <w:sz w:val="24"/>
          <w:szCs w:val="22"/>
        </w:rPr>
        <w:t xml:space="preserve"> (MBI TAC)</w:t>
      </w:r>
    </w:p>
    <w:p w14:paraId="0E90C934" w14:textId="77777777" w:rsidR="008255D8" w:rsidRPr="006F18DD" w:rsidRDefault="008255D8" w:rsidP="008255D8">
      <w:pPr>
        <w:pStyle w:val="NormalWeb"/>
        <w:spacing w:before="2" w:after="2"/>
        <w:rPr>
          <w:rFonts w:asciiTheme="minorHAnsi" w:hAnsiTheme="minorHAnsi"/>
          <w:b/>
          <w:sz w:val="24"/>
          <w:szCs w:val="22"/>
        </w:rPr>
      </w:pPr>
    </w:p>
    <w:p w14:paraId="638376A0" w14:textId="77777777" w:rsidR="008255D8" w:rsidRPr="006F18DD" w:rsidRDefault="008255D8" w:rsidP="004159BF">
      <w:pPr>
        <w:pStyle w:val="ListParagraph"/>
        <w:numPr>
          <w:ilvl w:val="0"/>
          <w:numId w:val="2"/>
        </w:numPr>
        <w:shd w:val="clear" w:color="auto" w:fill="FFFFFF"/>
        <w:spacing w:beforeLines="1" w:before="2" w:afterLines="1" w:after="2"/>
        <w:rPr>
          <w:rFonts w:asciiTheme="minorHAnsi" w:hAnsiTheme="minorHAnsi"/>
          <w:color w:val="545454"/>
          <w:szCs w:val="28"/>
        </w:rPr>
      </w:pPr>
      <w:r w:rsidRPr="006F18DD">
        <w:rPr>
          <w:rFonts w:asciiTheme="minorHAnsi" w:hAnsiTheme="minorHAnsi"/>
          <w:color w:val="545454"/>
          <w:szCs w:val="28"/>
        </w:rPr>
        <w:t>Coverage, pacing and organization of session curriculum</w:t>
      </w:r>
    </w:p>
    <w:p w14:paraId="456AD4CE" w14:textId="77777777" w:rsidR="008255D8" w:rsidRPr="006F18DD" w:rsidRDefault="008255D8" w:rsidP="004159BF">
      <w:pPr>
        <w:pStyle w:val="ListParagraph"/>
        <w:numPr>
          <w:ilvl w:val="0"/>
          <w:numId w:val="2"/>
        </w:numPr>
        <w:shd w:val="clear" w:color="auto" w:fill="FFFFFF"/>
        <w:spacing w:beforeLines="1" w:before="2" w:afterLines="1" w:after="2"/>
        <w:rPr>
          <w:rFonts w:asciiTheme="minorHAnsi" w:hAnsiTheme="minorHAnsi"/>
          <w:color w:val="545454"/>
          <w:szCs w:val="28"/>
        </w:rPr>
      </w:pPr>
      <w:r w:rsidRPr="006F18DD">
        <w:rPr>
          <w:rFonts w:asciiTheme="minorHAnsi" w:hAnsiTheme="minorHAnsi"/>
          <w:color w:val="545454"/>
          <w:szCs w:val="28"/>
        </w:rPr>
        <w:t>Relational skills</w:t>
      </w:r>
    </w:p>
    <w:p w14:paraId="2E72C644" w14:textId="77777777" w:rsidR="008255D8" w:rsidRPr="006F18DD" w:rsidRDefault="008255D8" w:rsidP="004159BF">
      <w:pPr>
        <w:pStyle w:val="ListParagraph"/>
        <w:numPr>
          <w:ilvl w:val="0"/>
          <w:numId w:val="2"/>
        </w:numPr>
        <w:shd w:val="clear" w:color="auto" w:fill="FFFFFF"/>
        <w:spacing w:beforeLines="1" w:before="2" w:afterLines="1" w:after="2"/>
        <w:rPr>
          <w:rFonts w:asciiTheme="minorHAnsi" w:hAnsiTheme="minorHAnsi"/>
          <w:color w:val="545454"/>
          <w:szCs w:val="28"/>
        </w:rPr>
      </w:pPr>
      <w:r w:rsidRPr="006F18DD">
        <w:rPr>
          <w:rFonts w:asciiTheme="minorHAnsi" w:hAnsiTheme="minorHAnsi"/>
          <w:color w:val="545454"/>
          <w:szCs w:val="28"/>
        </w:rPr>
        <w:t>Embodiment of mindfulness</w:t>
      </w:r>
    </w:p>
    <w:p w14:paraId="042CF9F8" w14:textId="77777777" w:rsidR="008255D8" w:rsidRPr="006F18DD" w:rsidRDefault="008255D8" w:rsidP="004159BF">
      <w:pPr>
        <w:pStyle w:val="ListParagraph"/>
        <w:numPr>
          <w:ilvl w:val="0"/>
          <w:numId w:val="2"/>
        </w:numPr>
        <w:shd w:val="clear" w:color="auto" w:fill="FFFFFF"/>
        <w:spacing w:beforeLines="1" w:before="2" w:afterLines="1" w:after="2"/>
        <w:rPr>
          <w:rFonts w:asciiTheme="minorHAnsi" w:hAnsiTheme="minorHAnsi"/>
          <w:color w:val="545454"/>
          <w:szCs w:val="28"/>
        </w:rPr>
      </w:pPr>
      <w:r w:rsidRPr="006F18DD">
        <w:rPr>
          <w:rFonts w:asciiTheme="minorHAnsi" w:hAnsiTheme="minorHAnsi"/>
          <w:color w:val="545454"/>
          <w:szCs w:val="28"/>
        </w:rPr>
        <w:t>Guiding mindfulness practices</w:t>
      </w:r>
    </w:p>
    <w:p w14:paraId="4C7E5BB6" w14:textId="77777777" w:rsidR="008255D8" w:rsidRPr="006F18DD" w:rsidRDefault="008255D8" w:rsidP="004159BF">
      <w:pPr>
        <w:pStyle w:val="ListParagraph"/>
        <w:numPr>
          <w:ilvl w:val="0"/>
          <w:numId w:val="2"/>
        </w:numPr>
        <w:shd w:val="clear" w:color="auto" w:fill="FFFFFF"/>
        <w:spacing w:beforeLines="1" w:before="2" w:afterLines="1" w:after="2"/>
        <w:rPr>
          <w:rFonts w:asciiTheme="minorHAnsi" w:hAnsiTheme="minorHAnsi"/>
          <w:color w:val="545454"/>
          <w:szCs w:val="28"/>
        </w:rPr>
      </w:pPr>
      <w:r w:rsidRPr="006F18DD">
        <w:rPr>
          <w:rFonts w:asciiTheme="minorHAnsi" w:hAnsiTheme="minorHAnsi"/>
          <w:color w:val="545454"/>
          <w:szCs w:val="28"/>
        </w:rPr>
        <w:t>Conveying course themes through interactive inquiry and didactic teaching</w:t>
      </w:r>
    </w:p>
    <w:p w14:paraId="26912CEF" w14:textId="77777777" w:rsidR="008255D8" w:rsidRPr="006F18DD" w:rsidRDefault="008255D8" w:rsidP="004159BF">
      <w:pPr>
        <w:pStyle w:val="ListParagraph"/>
        <w:numPr>
          <w:ilvl w:val="0"/>
          <w:numId w:val="2"/>
        </w:numPr>
        <w:shd w:val="clear" w:color="auto" w:fill="FFFFFF"/>
        <w:spacing w:beforeLines="1" w:before="2" w:afterLines="1" w:after="2"/>
        <w:rPr>
          <w:rFonts w:asciiTheme="minorHAnsi" w:hAnsiTheme="minorHAnsi"/>
          <w:color w:val="545454"/>
          <w:szCs w:val="28"/>
        </w:rPr>
      </w:pPr>
      <w:r w:rsidRPr="006F18DD">
        <w:rPr>
          <w:rFonts w:asciiTheme="minorHAnsi" w:hAnsiTheme="minorHAnsi"/>
          <w:color w:val="545454"/>
          <w:szCs w:val="28"/>
        </w:rPr>
        <w:t>Management of group learning environment</w:t>
      </w:r>
    </w:p>
    <w:p w14:paraId="2A75A22B" w14:textId="77777777" w:rsidR="008255D8" w:rsidRPr="006F18DD" w:rsidRDefault="008255D8" w:rsidP="008255D8">
      <w:pPr>
        <w:pStyle w:val="NormalWeb"/>
        <w:spacing w:before="2" w:after="2"/>
        <w:rPr>
          <w:rFonts w:asciiTheme="minorHAnsi" w:hAnsiTheme="minorHAnsi"/>
          <w:b/>
          <w:sz w:val="24"/>
          <w:szCs w:val="22"/>
        </w:rPr>
      </w:pPr>
    </w:p>
    <w:p w14:paraId="7DDB2130" w14:textId="77777777" w:rsidR="008255D8" w:rsidRPr="006F18DD" w:rsidRDefault="008255D8" w:rsidP="008255D8">
      <w:pPr>
        <w:pStyle w:val="NormalWeb"/>
        <w:spacing w:before="2" w:after="2"/>
        <w:ind w:left="720" w:hanging="720"/>
        <w:rPr>
          <w:rFonts w:asciiTheme="minorHAnsi" w:hAnsiTheme="minorHAnsi"/>
          <w:sz w:val="24"/>
          <w:szCs w:val="22"/>
        </w:rPr>
      </w:pPr>
      <w:r w:rsidRPr="006F18DD">
        <w:rPr>
          <w:rFonts w:asciiTheme="minorHAnsi" w:hAnsiTheme="minorHAnsi"/>
          <w:sz w:val="24"/>
          <w:szCs w:val="22"/>
        </w:rPr>
        <w:t xml:space="preserve">Do you recommend that this student should be listed as a registered </w:t>
      </w:r>
    </w:p>
    <w:p w14:paraId="5A9518E9" w14:textId="77777777" w:rsidR="008255D8" w:rsidRPr="006F18DD" w:rsidRDefault="008255D8" w:rsidP="008255D8">
      <w:pPr>
        <w:pStyle w:val="NormalWeb"/>
        <w:spacing w:before="2" w:after="2"/>
        <w:ind w:left="720" w:hanging="720"/>
        <w:rPr>
          <w:rFonts w:asciiTheme="minorHAnsi" w:hAnsiTheme="minorHAnsi"/>
          <w:sz w:val="24"/>
          <w:szCs w:val="22"/>
        </w:rPr>
      </w:pPr>
      <w:r w:rsidRPr="006F18DD">
        <w:rPr>
          <w:rFonts w:asciiTheme="minorHAnsi" w:hAnsiTheme="minorHAnsi"/>
          <w:sz w:val="24"/>
          <w:szCs w:val="22"/>
        </w:rPr>
        <w:t>(ie competent beginner) teacher on the MTI website?</w:t>
      </w:r>
    </w:p>
    <w:p w14:paraId="24E980D5" w14:textId="77777777" w:rsidR="008255D8" w:rsidRPr="006F18DD" w:rsidRDefault="008255D8" w:rsidP="008255D8">
      <w:pPr>
        <w:pStyle w:val="NormalWeb"/>
        <w:spacing w:before="2" w:after="2"/>
        <w:ind w:left="720" w:hanging="720"/>
        <w:rPr>
          <w:rFonts w:asciiTheme="minorHAnsi" w:hAnsiTheme="minorHAnsi"/>
          <w:sz w:val="24"/>
          <w:szCs w:val="22"/>
        </w:rPr>
      </w:pPr>
    </w:p>
    <w:p w14:paraId="2D002B38" w14:textId="77777777" w:rsidR="008255D8" w:rsidRPr="006F18DD" w:rsidRDefault="008255D8" w:rsidP="008255D8">
      <w:pPr>
        <w:pStyle w:val="NormalWeb"/>
        <w:spacing w:before="2" w:after="2"/>
        <w:ind w:left="720" w:hanging="720"/>
        <w:rPr>
          <w:rFonts w:asciiTheme="minorHAnsi" w:hAnsiTheme="minorHAnsi"/>
          <w:sz w:val="24"/>
        </w:rPr>
      </w:pPr>
      <w:r w:rsidRPr="006F18DD">
        <w:rPr>
          <w:rFonts w:asciiTheme="minorHAnsi" w:hAnsiTheme="minorHAnsi"/>
          <w:sz w:val="24"/>
          <w:szCs w:val="22"/>
        </w:rPr>
        <w:t>I have listened to audio recordings of this student’s teaching.  YES/NO</w:t>
      </w:r>
    </w:p>
    <w:p w14:paraId="7A86D3E3" w14:textId="77777777" w:rsidR="008255D8" w:rsidRPr="006F18DD" w:rsidRDefault="008255D8" w:rsidP="008255D8"/>
    <w:p w14:paraId="217BB5C9" w14:textId="77777777" w:rsidR="008255D8" w:rsidRPr="006F18DD" w:rsidRDefault="008255D8" w:rsidP="008255D8"/>
    <w:p w14:paraId="21F99F7C" w14:textId="77777777" w:rsidR="008255D8" w:rsidRPr="006F18DD" w:rsidRDefault="008255D8" w:rsidP="008255D8">
      <w:pPr>
        <w:pStyle w:val="NormalWeb"/>
        <w:spacing w:before="2" w:after="2"/>
        <w:jc w:val="center"/>
        <w:rPr>
          <w:rFonts w:asciiTheme="minorHAnsi" w:hAnsiTheme="minorHAnsi"/>
        </w:rPr>
      </w:pPr>
    </w:p>
    <w:p w14:paraId="00682C1F" w14:textId="77777777" w:rsidR="008255D8" w:rsidRPr="00AC3010" w:rsidRDefault="008255D8" w:rsidP="008255D8">
      <w:pPr>
        <w:rPr>
          <w:sz w:val="32"/>
        </w:rPr>
      </w:pPr>
    </w:p>
    <w:p w14:paraId="37714D18" w14:textId="77777777" w:rsidR="001C5925" w:rsidRDefault="00E47F34"/>
    <w:sectPr w:rsidR="001C5925" w:rsidSect="00AC301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E4551"/>
    <w:multiLevelType w:val="hybridMultilevel"/>
    <w:tmpl w:val="E42E5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B03592D"/>
    <w:multiLevelType w:val="multilevel"/>
    <w:tmpl w:val="DA62A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8255D8"/>
    <w:rsid w:val="00136D09"/>
    <w:rsid w:val="00144505"/>
    <w:rsid w:val="004159BF"/>
    <w:rsid w:val="008255D8"/>
    <w:rsid w:val="00E47F3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175C9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5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255D8"/>
    <w:rPr>
      <w:color w:val="0000FF"/>
      <w:u w:val="single"/>
    </w:rPr>
  </w:style>
  <w:style w:type="paragraph" w:styleId="ListParagraph">
    <w:name w:val="List Paragraph"/>
    <w:basedOn w:val="Normal"/>
    <w:uiPriority w:val="34"/>
    <w:qFormat/>
    <w:rsid w:val="008255D8"/>
    <w:pPr>
      <w:spacing w:after="0"/>
      <w:ind w:left="720"/>
      <w:contextualSpacing/>
    </w:pPr>
    <w:rPr>
      <w:rFonts w:ascii="Times New Roman" w:eastAsia="Times New Roman" w:hAnsi="Times New Roman" w:cs="Times New Roman"/>
      <w:lang w:val="en-GB"/>
    </w:rPr>
  </w:style>
  <w:style w:type="paragraph" w:styleId="NormalWeb">
    <w:name w:val="Normal (Web)"/>
    <w:basedOn w:val="Normal"/>
    <w:uiPriority w:val="99"/>
    <w:rsid w:val="008255D8"/>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mailto:tim@mtia.org.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479</Words>
  <Characters>2734</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OG</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dc:creator>
  <cp:keywords/>
  <cp:lastModifiedBy>Caroline Friend</cp:lastModifiedBy>
  <cp:revision>3</cp:revision>
  <dcterms:created xsi:type="dcterms:W3CDTF">2017-03-13T04:37:00Z</dcterms:created>
  <dcterms:modified xsi:type="dcterms:W3CDTF">2017-10-27T02:17:00Z</dcterms:modified>
</cp:coreProperties>
</file>